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Приложение</w:t>
      </w:r>
      <w:r>
        <w:rPr>
          <w:sz w:val="22"/>
          <w:szCs w:val="25"/>
        </w:rPr>
        <w:t xml:space="preserve"> №</w:t>
      </w:r>
      <w:r w:rsidRPr="006A36D8">
        <w:rPr>
          <w:sz w:val="22"/>
          <w:szCs w:val="25"/>
        </w:rPr>
        <w:t xml:space="preserve"> </w:t>
      </w:r>
      <w:r>
        <w:rPr>
          <w:sz w:val="22"/>
          <w:szCs w:val="25"/>
        </w:rPr>
        <w:t>2</w:t>
      </w:r>
      <w:r w:rsidRPr="006A36D8">
        <w:rPr>
          <w:sz w:val="22"/>
          <w:szCs w:val="25"/>
        </w:rPr>
        <w:t xml:space="preserve">       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</w:t>
      </w:r>
      <w:r w:rsidRPr="006A36D8">
        <w:rPr>
          <w:sz w:val="22"/>
          <w:szCs w:val="25"/>
        </w:rPr>
        <w:t>краю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</w:r>
      <w:r w:rsidRPr="006A36D8">
        <w:rPr>
          <w:sz w:val="22"/>
          <w:szCs w:val="25"/>
        </w:rPr>
        <w:t xml:space="preserve">от </w:t>
      </w:r>
      <w:r>
        <w:rPr>
          <w:sz w:val="22"/>
          <w:szCs w:val="25"/>
        </w:rPr>
        <w:t xml:space="preserve">  </w:t>
      </w:r>
      <w:r w:rsidRPr="003C587E">
        <w:rPr>
          <w:color w:val="FF0000"/>
          <w:sz w:val="22"/>
          <w:szCs w:val="25"/>
        </w:rPr>
        <w:t>1</w:t>
      </w:r>
      <w:r>
        <w:rPr>
          <w:color w:val="FF0000"/>
          <w:sz w:val="22"/>
          <w:szCs w:val="25"/>
        </w:rPr>
        <w:t>5</w:t>
      </w:r>
      <w:r>
        <w:rPr>
          <w:sz w:val="22"/>
          <w:szCs w:val="25"/>
        </w:rPr>
        <w:t>.10.2018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523F24">
        <w:rPr>
          <w:sz w:val="22"/>
          <w:szCs w:val="25"/>
        </w:rPr>
        <w:t>214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</w:p>
    <w:p w:rsidR="000A45FE" w:rsidRPr="004A69A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FF0000"/>
          <w:sz w:val="22"/>
          <w:szCs w:val="25"/>
        </w:rPr>
      </w:pPr>
    </w:p>
    <w:p w:rsidR="000A45FE" w:rsidRPr="00642132" w:rsidRDefault="000A45FE" w:rsidP="000A45FE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ой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и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0A45FE" w:rsidRPr="00642132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0A45FE" w:rsidRDefault="000A45FE" w:rsidP="000A45F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0A45FE" w:rsidRDefault="000A45FE" w:rsidP="000A45FE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 </w:t>
      </w:r>
      <w:proofErr w:type="spellStart"/>
      <w:r>
        <w:rPr>
          <w:sz w:val="25"/>
          <w:szCs w:val="25"/>
        </w:rPr>
        <w:t>и.о</w:t>
      </w:r>
      <w:proofErr w:type="gramStart"/>
      <w:r>
        <w:rPr>
          <w:sz w:val="25"/>
          <w:szCs w:val="25"/>
        </w:rPr>
        <w:t>.</w:t>
      </w:r>
      <w:r w:rsidRPr="000A3E8A">
        <w:rPr>
          <w:color w:val="FF0000"/>
          <w:sz w:val="25"/>
          <w:szCs w:val="25"/>
        </w:rPr>
        <w:t>н</w:t>
      </w:r>
      <w:proofErr w:type="gramEnd"/>
      <w:r w:rsidRPr="000A3E8A">
        <w:rPr>
          <w:color w:val="FF0000"/>
          <w:sz w:val="25"/>
          <w:szCs w:val="25"/>
        </w:rPr>
        <w:t>ачальника</w:t>
      </w:r>
      <w:proofErr w:type="spellEnd"/>
      <w:r w:rsidRPr="000A3E8A">
        <w:rPr>
          <w:color w:val="FF0000"/>
          <w:sz w:val="25"/>
          <w:szCs w:val="25"/>
        </w:rPr>
        <w:t xml:space="preserve"> </w:t>
      </w:r>
      <w:r>
        <w:rPr>
          <w:color w:val="FF0000"/>
          <w:sz w:val="25"/>
          <w:szCs w:val="25"/>
        </w:rPr>
        <w:t>Гожей Татьяны Ивановны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>ой</w:t>
      </w:r>
      <w:r w:rsidRPr="00642132">
        <w:rPr>
          <w:sz w:val="25"/>
          <w:szCs w:val="25"/>
        </w:rPr>
        <w:t xml:space="preserve"> должност</w:t>
      </w:r>
      <w:r>
        <w:rPr>
          <w:sz w:val="25"/>
          <w:szCs w:val="25"/>
        </w:rPr>
        <w:t>и государственной гражданской службы</w:t>
      </w:r>
      <w:r w:rsidRPr="00642132">
        <w:rPr>
          <w:sz w:val="25"/>
          <w:szCs w:val="25"/>
        </w:rPr>
        <w:t>:</w:t>
      </w:r>
    </w:p>
    <w:p w:rsidR="000A45FE" w:rsidRDefault="000A45FE" w:rsidP="000A45FE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1726"/>
        <w:gridCol w:w="1179"/>
        <w:gridCol w:w="2849"/>
        <w:gridCol w:w="3403"/>
      </w:tblGrid>
      <w:tr w:rsidR="000A45FE" w:rsidRPr="00F832B8" w:rsidTr="00AB65CC">
        <w:trPr>
          <w:tblHeader/>
        </w:trPr>
        <w:tc>
          <w:tcPr>
            <w:tcW w:w="1583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0A45FE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403" w:type="dxa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0A45FE" w:rsidRPr="00F832B8" w:rsidTr="00AB65CC">
        <w:tc>
          <w:tcPr>
            <w:tcW w:w="1583" w:type="dxa"/>
            <w:shd w:val="clear" w:color="auto" w:fill="auto"/>
            <w:vAlign w:val="center"/>
          </w:tcPr>
          <w:p w:rsidR="000A45FE" w:rsidRPr="000825BD" w:rsidRDefault="000A45F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выездных проверок 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0A45FE" w:rsidRPr="000825BD" w:rsidRDefault="000A45FE" w:rsidP="00AB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</w:t>
            </w:r>
            <w:r w:rsidRPr="000825B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0A45FE" w:rsidRPr="005D6CA9" w:rsidRDefault="000A45FE" w:rsidP="00AB65C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0A45FE" w:rsidRPr="005D6CA9" w:rsidRDefault="000A45FE" w:rsidP="00AB65C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403" w:type="dxa"/>
          </w:tcPr>
          <w:p w:rsidR="000A45FE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A45FE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A45FE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A45FE" w:rsidRPr="00AC7F58" w:rsidRDefault="000A45FE" w:rsidP="00AB65C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1.Написание реферата.</w:t>
            </w:r>
            <w:r w:rsidRPr="00404189">
              <w:rPr>
                <w:sz w:val="18"/>
                <w:szCs w:val="18"/>
              </w:rPr>
              <w:t xml:space="preserve"> Тема: «</w:t>
            </w:r>
            <w:r>
              <w:rPr>
                <w:color w:val="FF0000"/>
                <w:sz w:val="18"/>
                <w:szCs w:val="18"/>
              </w:rPr>
              <w:t>Применение статьи 54.1 Налогового Кодекса РФ в рамках проведения выездных налоговых проверок»</w:t>
            </w:r>
          </w:p>
          <w:p w:rsidR="000A45FE" w:rsidRPr="00404189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0A45FE" w:rsidRPr="005D6CA9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0A45FE" w:rsidRPr="005D6CA9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0A45FE" w:rsidRPr="00171BEB" w:rsidRDefault="000A45FE" w:rsidP="000A45FE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0A45FE" w:rsidRPr="00A062E4" w:rsidRDefault="000A45FE" w:rsidP="000A45FE"/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0A45FE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5350"/>
      </w:tblGrid>
      <w:tr w:rsidR="000A45FE" w:rsidRPr="0011554A" w:rsidTr="00AB65CC">
        <w:trPr>
          <w:trHeight w:val="397"/>
        </w:trPr>
        <w:tc>
          <w:tcPr>
            <w:tcW w:w="2433" w:type="pct"/>
            <w:tcBorders>
              <w:tr2bl w:val="nil"/>
            </w:tcBorders>
            <w:shd w:val="clear" w:color="auto" w:fill="auto"/>
          </w:tcPr>
          <w:p w:rsidR="000A45FE" w:rsidRPr="00117C26" w:rsidRDefault="000A45FE" w:rsidP="00AB65CC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2567" w:type="pct"/>
          </w:tcPr>
          <w:p w:rsidR="000A45FE" w:rsidRPr="00AA5763" w:rsidRDefault="000A45FE" w:rsidP="00AB65C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A576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5246  руб.</w:t>
            </w:r>
          </w:p>
        </w:tc>
      </w:tr>
      <w:tr w:rsidR="000A45FE" w:rsidRPr="00584BDA" w:rsidTr="00AB65CC">
        <w:trPr>
          <w:trHeight w:val="657"/>
        </w:trPr>
        <w:tc>
          <w:tcPr>
            <w:tcW w:w="2433" w:type="pct"/>
            <w:shd w:val="clear" w:color="auto" w:fill="auto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1663 руб.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 30%</w:t>
            </w:r>
          </w:p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 xml:space="preserve">90-120% </w:t>
            </w:r>
          </w:p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</w:tr>
      <w:tr w:rsidR="000A45FE" w:rsidRPr="00584BDA" w:rsidTr="00AB65CC">
        <w:trPr>
          <w:trHeight w:val="751"/>
        </w:trPr>
        <w:tc>
          <w:tcPr>
            <w:tcW w:w="2433" w:type="pct"/>
            <w:shd w:val="clear" w:color="auto" w:fill="auto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67" w:type="pct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</w:p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-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  <w:vAlign w:val="center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  <w:vAlign w:val="center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</w:t>
            </w:r>
          </w:p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lastRenderedPageBreak/>
              <w:t>должностной</w:t>
            </w:r>
          </w:p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оклад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  <w:vAlign w:val="center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 xml:space="preserve">Единовременной выплаты при предоставлении </w:t>
            </w:r>
          </w:p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  <w:vAlign w:val="center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67" w:type="pct"/>
            <w:vAlign w:val="center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A45FE" w:rsidRPr="00584BDA" w:rsidTr="00AB65CC">
        <w:tc>
          <w:tcPr>
            <w:tcW w:w="2433" w:type="pct"/>
            <w:shd w:val="clear" w:color="auto" w:fill="auto"/>
            <w:vAlign w:val="center"/>
          </w:tcPr>
          <w:p w:rsidR="000A45FE" w:rsidRPr="00584BDA" w:rsidRDefault="000A45F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67" w:type="pct"/>
          </w:tcPr>
          <w:p w:rsidR="000A45FE" w:rsidRPr="00AA5763" w:rsidRDefault="000A45FE" w:rsidP="00AB65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A45FE" w:rsidRDefault="000A45FE" w:rsidP="000A45FE">
      <w:pPr>
        <w:tabs>
          <w:tab w:val="left" w:pos="3600"/>
        </w:tabs>
        <w:ind w:right="-2" w:firstLine="709"/>
        <w:jc w:val="both"/>
      </w:pPr>
    </w:p>
    <w:p w:rsidR="000A45FE" w:rsidRPr="008F0014" w:rsidRDefault="000A45FE" w:rsidP="000A45FE">
      <w:pPr>
        <w:tabs>
          <w:tab w:val="left" w:pos="3600"/>
        </w:tabs>
        <w:ind w:right="-2" w:firstLine="709"/>
        <w:jc w:val="both"/>
      </w:pPr>
      <w:r w:rsidRPr="008F0014">
        <w:t>Информация об условиях прохождения гражданской службы размещена на сайте ФНС России в разделе государственная гражданская служба</w:t>
      </w:r>
      <w:r>
        <w:t>. Д</w:t>
      </w:r>
      <w:r w:rsidRPr="008F0014">
        <w:t>анную информацию так же можно найти в проекте служебного контракта, который приложен к настоящему объявлению.</w:t>
      </w:r>
    </w:p>
    <w:p w:rsidR="000A45FE" w:rsidRDefault="000A45FE" w:rsidP="000A45FE">
      <w:pPr>
        <w:autoSpaceDE w:val="0"/>
        <w:autoSpaceDN w:val="0"/>
        <w:adjustRightInd w:val="0"/>
        <w:ind w:firstLine="709"/>
        <w:jc w:val="both"/>
      </w:pP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A45FE" w:rsidRPr="00710F5E" w:rsidRDefault="000A45FE" w:rsidP="000A45FE">
      <w:pPr>
        <w:tabs>
          <w:tab w:val="left" w:pos="3600"/>
        </w:tabs>
        <w:ind w:right="-2" w:firstLine="709"/>
        <w:jc w:val="both"/>
      </w:pPr>
    </w:p>
    <w:p w:rsidR="000A45FE" w:rsidRPr="00710F5E" w:rsidRDefault="000A45FE" w:rsidP="000A45FE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0A45FE" w:rsidRPr="00710F5E" w:rsidRDefault="000A45FE" w:rsidP="000A45FE">
      <w:pPr>
        <w:tabs>
          <w:tab w:val="left" w:pos="3600"/>
        </w:tabs>
        <w:ind w:right="-2" w:firstLine="709"/>
        <w:jc w:val="both"/>
      </w:pP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 xml:space="preserve">представляет следующие документы: 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личное заявление;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документы, подтверждающие необходимое профессиональное образование, стаж работы и квалификацию: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Pr="00710F5E">
        <w:t>, или иные документы, подтверждающие трудовую (служебную) деятельность гражданина;</w:t>
      </w:r>
    </w:p>
    <w:p w:rsidR="000A45FE" w:rsidRPr="00710F5E" w:rsidRDefault="000A45FE" w:rsidP="000A45FE">
      <w:pPr>
        <w:ind w:right="-2" w:firstLine="709"/>
        <w:jc w:val="both"/>
        <w:rPr>
          <w:b/>
        </w:rPr>
      </w:pPr>
      <w:r w:rsidRPr="00710F5E">
        <w:t>- копии документов об образовании и о квалификации (</w:t>
      </w:r>
      <w:r w:rsidRPr="00710F5E">
        <w:rPr>
          <w:u w:val="single"/>
        </w:rPr>
        <w:t>с приложением</w:t>
      </w:r>
      <w:r w:rsidRPr="00710F5E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10F5E">
        <w:rPr>
          <w:b/>
          <w:u w:val="single"/>
        </w:rPr>
        <w:t>заверенные нотариально или кадровой службой по месту работы (службы)</w:t>
      </w:r>
      <w:r w:rsidRPr="00710F5E">
        <w:rPr>
          <w:b/>
        </w:rPr>
        <w:t>;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710F5E">
        <w:rPr>
          <w:u w:val="single"/>
        </w:rPr>
        <w:t>форма № 001-ГС/у</w:t>
      </w:r>
      <w:r w:rsidRPr="00710F5E">
        <w:t>);</w:t>
      </w:r>
    </w:p>
    <w:p w:rsidR="000A45FE" w:rsidRPr="00710F5E" w:rsidRDefault="000A45FE" w:rsidP="000A45FE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- иные документы, предусмотренные Федеральным законом от 27 июля 2004 г. № 79-ФЗ </w:t>
      </w:r>
      <w:r w:rsidRPr="00710F5E"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A45FE" w:rsidRPr="00710F5E" w:rsidRDefault="000A45FE" w:rsidP="000A45FE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 xml:space="preserve">«О государственной гражданской службе Российской Федерации» гражданин не может быть </w:t>
      </w:r>
      <w:r w:rsidRPr="00710F5E">
        <w:rPr>
          <w:szCs w:val="26"/>
        </w:rPr>
        <w:lastRenderedPageBreak/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A45FE" w:rsidRPr="00555238" w:rsidRDefault="000A45FE" w:rsidP="000A45FE">
      <w:pPr>
        <w:ind w:right="-2" w:firstLine="709"/>
        <w:jc w:val="both"/>
      </w:pPr>
      <w:r w:rsidRPr="00555238"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</w:rPr>
        <w:t xml:space="preserve">Межрайонной ИФНС </w:t>
      </w:r>
      <w:r w:rsidRPr="00555238">
        <w:rPr>
          <w:color w:val="000000"/>
        </w:rPr>
        <w:t>России</w:t>
      </w:r>
      <w:r>
        <w:rPr>
          <w:color w:val="000000"/>
        </w:rPr>
        <w:t xml:space="preserve"> №10</w:t>
      </w:r>
      <w:r w:rsidRPr="00555238">
        <w:rPr>
          <w:color w:val="000000"/>
        </w:rPr>
        <w:t xml:space="preserve"> по Ставропольскому краю</w:t>
      </w:r>
      <w:r>
        <w:rPr>
          <w:color w:val="000000"/>
        </w:rPr>
        <w:t>.</w:t>
      </w:r>
    </w:p>
    <w:p w:rsidR="000A45FE" w:rsidRDefault="000A45FE" w:rsidP="000A45FE">
      <w:pPr>
        <w:ind w:right="-2" w:firstLine="709"/>
        <w:jc w:val="both"/>
      </w:pP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A45FE" w:rsidRPr="00710F5E" w:rsidRDefault="000A45FE" w:rsidP="000A45FE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710F5E">
        <w:rPr>
          <w:u w:val="single"/>
        </w:rPr>
        <w:t>число, месяц и год</w:t>
      </w:r>
      <w:r w:rsidRPr="00710F5E">
        <w:t xml:space="preserve"> - для расчета стажа) с фотографией.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A45FE" w:rsidRPr="0011554A" w:rsidRDefault="000A45FE" w:rsidP="000A45F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</w:t>
      </w:r>
      <w:r>
        <w:rPr>
          <w:color w:val="000000"/>
        </w:rPr>
        <w:t xml:space="preserve"> Межрайонной ИФНС </w:t>
      </w:r>
      <w:r w:rsidRPr="00555238">
        <w:rPr>
          <w:color w:val="000000"/>
        </w:rPr>
        <w:t>России</w:t>
      </w:r>
      <w:r>
        <w:rPr>
          <w:color w:val="000000"/>
        </w:rPr>
        <w:t xml:space="preserve"> №10</w:t>
      </w:r>
      <w:r w:rsidRPr="00555238">
        <w:rPr>
          <w:color w:val="000000"/>
        </w:rPr>
        <w:t xml:space="preserve"> по Ставропольскому краю</w:t>
      </w:r>
      <w:r w:rsidRPr="0011554A">
        <w:rPr>
          <w:color w:val="000000"/>
        </w:rPr>
        <w:t>, подает заявление на имя представителя нанимателя.</w:t>
      </w:r>
    </w:p>
    <w:p w:rsidR="000A45FE" w:rsidRPr="00710F5E" w:rsidRDefault="000A45FE" w:rsidP="000A45FE">
      <w:pPr>
        <w:ind w:right="-2" w:firstLine="709"/>
        <w:jc w:val="both"/>
      </w:pPr>
      <w:r w:rsidRPr="00710F5E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A45FE" w:rsidRPr="00710F5E" w:rsidRDefault="000A45FE" w:rsidP="000A45FE">
      <w:pPr>
        <w:ind w:right="-2" w:firstLine="709"/>
        <w:jc w:val="both"/>
      </w:pPr>
      <w:bookmarkStart w:id="1" w:name="sub_1010"/>
    </w:p>
    <w:p w:rsidR="000A45FE" w:rsidRPr="00710F5E" w:rsidRDefault="000A45FE" w:rsidP="000A45FE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0A45FE" w:rsidRPr="00710F5E" w:rsidRDefault="000A45FE" w:rsidP="000A45FE">
      <w:pPr>
        <w:ind w:right="-2" w:firstLine="709"/>
        <w:jc w:val="both"/>
      </w:pPr>
      <w:r w:rsidRPr="00710F5E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A45FE" w:rsidRPr="00710F5E" w:rsidRDefault="000A45FE" w:rsidP="000A45FE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A45FE" w:rsidRPr="00710F5E" w:rsidRDefault="000A45FE" w:rsidP="000A45FE">
      <w:pPr>
        <w:ind w:right="-2" w:firstLine="709"/>
        <w:jc w:val="both"/>
      </w:pPr>
      <w:bookmarkStart w:id="2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0A45FE" w:rsidRPr="00710F5E" w:rsidRDefault="000A45FE" w:rsidP="000A45FE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A45FE" w:rsidRPr="00852A85" w:rsidRDefault="000A45FE" w:rsidP="000A45FE">
      <w:pPr>
        <w:ind w:right="-2" w:firstLine="709"/>
        <w:jc w:val="both"/>
      </w:pPr>
      <w:r w:rsidRPr="00852A85">
        <w:t>Для оценки профессионального уровня кандидатов</w:t>
      </w:r>
      <w:proofErr w:type="gramStart"/>
      <w:r w:rsidRPr="00852A85">
        <w:t xml:space="preserve"> ,</w:t>
      </w:r>
      <w:proofErr w:type="gramEnd"/>
      <w:r w:rsidRPr="00852A85">
        <w:t xml:space="preserve"> их соответствия квалификационным требованиям, кандидатам, претендующим на должность главного государственного налогового отдела выездных проверок, утверждены методы: написание реферата, тестирование и индивидуальное собеседование .</w:t>
      </w:r>
    </w:p>
    <w:p w:rsidR="000A45FE" w:rsidRPr="00852A85" w:rsidRDefault="000A45FE" w:rsidP="000A45FE">
      <w:pPr>
        <w:autoSpaceDE w:val="0"/>
        <w:autoSpaceDN w:val="0"/>
        <w:adjustRightInd w:val="0"/>
        <w:ind w:firstLine="708"/>
        <w:jc w:val="both"/>
      </w:pPr>
      <w:r w:rsidRPr="00852A85">
        <w:t>Реферат должен соответствовать следующим требованиям:</w:t>
      </w:r>
    </w:p>
    <w:p w:rsidR="000A45FE" w:rsidRPr="00852A85" w:rsidRDefault="000A45FE" w:rsidP="000A45FE">
      <w:pPr>
        <w:autoSpaceDE w:val="0"/>
        <w:autoSpaceDN w:val="0"/>
        <w:adjustRightInd w:val="0"/>
        <w:ind w:firstLine="708"/>
        <w:jc w:val="both"/>
      </w:pPr>
      <w:r w:rsidRPr="00852A85">
        <w:t>объем реферата - от 7 до 10 страниц (за исключением титульного листа и списка использованной литературы);</w:t>
      </w:r>
    </w:p>
    <w:p w:rsidR="000A45FE" w:rsidRPr="00852A85" w:rsidRDefault="000A45FE" w:rsidP="000A45FE">
      <w:pPr>
        <w:autoSpaceDE w:val="0"/>
        <w:autoSpaceDN w:val="0"/>
        <w:adjustRightInd w:val="0"/>
        <w:ind w:firstLine="708"/>
        <w:jc w:val="both"/>
      </w:pPr>
      <w:r w:rsidRPr="00852A85">
        <w:t xml:space="preserve">шрифт - </w:t>
      </w:r>
      <w:proofErr w:type="spellStart"/>
      <w:r w:rsidRPr="00852A85">
        <w:t>Times</w:t>
      </w:r>
      <w:proofErr w:type="spellEnd"/>
      <w:r w:rsidRPr="00852A85">
        <w:t xml:space="preserve"> </w:t>
      </w:r>
      <w:proofErr w:type="spellStart"/>
      <w:r w:rsidRPr="00852A85">
        <w:t>New</w:t>
      </w:r>
      <w:proofErr w:type="spellEnd"/>
      <w:r w:rsidRPr="00852A85">
        <w:t xml:space="preserve"> </w:t>
      </w:r>
      <w:proofErr w:type="spellStart"/>
      <w:r w:rsidRPr="00852A85">
        <w:t>Roman</w:t>
      </w:r>
      <w:proofErr w:type="spellEnd"/>
      <w:r w:rsidRPr="00852A85">
        <w:t>, размер 14, через одинарный интервал.</w:t>
      </w:r>
    </w:p>
    <w:p w:rsidR="000A45FE" w:rsidRPr="00852A85" w:rsidRDefault="000A45FE" w:rsidP="000A45FE">
      <w:pPr>
        <w:autoSpaceDE w:val="0"/>
        <w:autoSpaceDN w:val="0"/>
        <w:adjustRightInd w:val="0"/>
        <w:ind w:firstLine="708"/>
        <w:jc w:val="both"/>
      </w:pPr>
      <w:r w:rsidRPr="00852A85">
        <w:t>Реферат должен содержать ссылки на использованные источники.</w:t>
      </w:r>
    </w:p>
    <w:p w:rsidR="000A45FE" w:rsidRPr="00710F5E" w:rsidRDefault="000A45FE" w:rsidP="000A45FE">
      <w:pPr>
        <w:ind w:right="-2" w:firstLine="709"/>
        <w:jc w:val="both"/>
      </w:pPr>
    </w:p>
    <w:p w:rsidR="000A45FE" w:rsidRPr="00710F5E" w:rsidRDefault="000A45FE" w:rsidP="000A45FE">
      <w:pPr>
        <w:ind w:right="-2" w:firstLine="709"/>
        <w:jc w:val="both"/>
      </w:pPr>
      <w:r w:rsidRPr="0011554A">
        <w:t>Тестовые испытания кандидатов проводятся в письменной форме.</w:t>
      </w:r>
      <w:r w:rsidRPr="00710F5E">
        <w:t xml:space="preserve"> </w:t>
      </w:r>
      <w:proofErr w:type="gramStart"/>
      <w:r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Pr="00710F5E">
          <w:rPr>
            <w:color w:val="000000"/>
          </w:rPr>
          <w:t>Конституции</w:t>
        </w:r>
      </w:hyperlink>
      <w:r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</w:t>
      </w:r>
      <w:r w:rsidRPr="00710F5E">
        <w:lastRenderedPageBreak/>
        <w:t>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Тест содержит не менее 40 и не более 60 вопросов.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</w:t>
      </w:r>
      <w:r>
        <w:rPr>
          <w:szCs w:val="26"/>
        </w:rPr>
        <w:t xml:space="preserve">а </w:t>
      </w:r>
      <w:r w:rsidRPr="00710F5E">
        <w:rPr>
          <w:szCs w:val="26"/>
        </w:rPr>
        <w:t>России, или иные тестовые вопросы, разработанные самостоятельно, в том числе с использованием тестовых вопросов, сформированных Минтруд</w:t>
      </w:r>
      <w:r>
        <w:rPr>
          <w:szCs w:val="26"/>
        </w:rPr>
        <w:t>а</w:t>
      </w:r>
      <w:r w:rsidRPr="00710F5E">
        <w:rPr>
          <w:szCs w:val="26"/>
        </w:rPr>
        <w:t xml:space="preserve"> России.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A45FE" w:rsidRPr="00710F5E" w:rsidRDefault="000A45FE" w:rsidP="000A45FE">
      <w:pPr>
        <w:ind w:right="-2" w:firstLine="709"/>
        <w:jc w:val="both"/>
      </w:pPr>
      <w:bookmarkStart w:id="3" w:name="sub_1021"/>
      <w:r w:rsidRPr="00710F5E">
        <w:t>Решение конкурсной комиссии принимается в отсутствие кандидата.</w:t>
      </w:r>
      <w:bookmarkEnd w:id="3"/>
    </w:p>
    <w:p w:rsidR="000A45FE" w:rsidRPr="00710F5E" w:rsidRDefault="000A45FE" w:rsidP="000A45FE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>
        <w:rPr>
          <w:color w:val="000000"/>
        </w:rPr>
        <w:t xml:space="preserve">Межрайонной ИФНС России № 10 </w:t>
      </w:r>
      <w:r w:rsidRPr="0011554A">
        <w:rPr>
          <w:color w:val="000000"/>
        </w:rPr>
        <w:t xml:space="preserve"> по Ставропольскому краю о назначении победителя</w:t>
      </w:r>
      <w:r w:rsidRPr="00710F5E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A45FE" w:rsidRPr="00710F5E" w:rsidRDefault="000A45FE" w:rsidP="000A45F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A45FE" w:rsidRPr="00710F5E" w:rsidRDefault="000A45FE" w:rsidP="000A45FE">
      <w:pPr>
        <w:ind w:right="-2" w:firstLine="709"/>
        <w:jc w:val="both"/>
      </w:pPr>
    </w:p>
    <w:p w:rsidR="000A45FE" w:rsidRDefault="000A45FE" w:rsidP="000A45F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>
        <w:rPr>
          <w:b/>
          <w:color w:val="000000"/>
        </w:rPr>
        <w:t xml:space="preserve">18 октября  по 07 ноября </w:t>
      </w:r>
      <w:r w:rsidRPr="00FC73A4">
        <w:rPr>
          <w:b/>
          <w:color w:val="000000"/>
        </w:rPr>
        <w:t>201</w:t>
      </w:r>
      <w:r>
        <w:rPr>
          <w:b/>
          <w:color w:val="000000"/>
        </w:rPr>
        <w:t>8 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0A45FE" w:rsidRPr="00E04B1F" w:rsidRDefault="000A45FE" w:rsidP="000A45FE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A45FE" w:rsidRPr="00FC73A4" w:rsidRDefault="000A45FE" w:rsidP="000A45FE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>кабинет №41,</w:t>
      </w:r>
      <w:hyperlink r:id="rId9" w:history="1">
        <w:r w:rsidRPr="00FC73A4">
          <w:rPr>
            <w:rStyle w:val="a6"/>
          </w:rPr>
          <w:t>www.nalog.ru</w:t>
        </w:r>
      </w:hyperlink>
      <w:r w:rsidRPr="00FC73A4">
        <w:t>.</w:t>
      </w:r>
    </w:p>
    <w:p w:rsidR="000A45FE" w:rsidRPr="00FC73A4" w:rsidRDefault="000A45FE" w:rsidP="000A45FE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понедельник-четверг с 09.00 до 1</w:t>
      </w:r>
      <w:r>
        <w:t>7</w:t>
      </w:r>
      <w:r w:rsidRPr="00FC73A4">
        <w:t>.00, пятница с 09.00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 w:rsidR="0011190E">
        <w:t>12</w:t>
      </w:r>
      <w:r w:rsidRPr="00FC73A4">
        <w:t>.</w:t>
      </w:r>
      <w:r w:rsidR="0011190E"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 w:rsidR="0011190E">
        <w:t>00</w:t>
      </w:r>
      <w:bookmarkStart w:id="5" w:name="_GoBack"/>
      <w:bookmarkEnd w:id="5"/>
      <w:r w:rsidRPr="00FC73A4">
        <w:t xml:space="preserve">. Ответственный за прием документов – </w:t>
      </w:r>
      <w:r>
        <w:t>главный специалист-эксперт отдела общего обеспечения Волгина Елена Викторовна</w:t>
      </w:r>
      <w:r w:rsidRPr="00FC73A4">
        <w:t>. 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>
        <w:t>1</w:t>
      </w:r>
      <w:r w:rsidRPr="00FC73A4">
        <w:t>).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6" w:name="sub_1027"/>
      <w:bookmarkEnd w:id="4"/>
      <w:proofErr w:type="gramStart"/>
      <w:r w:rsidRPr="00710F5E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710F5E">
        <w:rPr>
          <w:color w:val="000000"/>
        </w:rPr>
        <w:t xml:space="preserve">), в соответствии с Правилами </w:t>
      </w:r>
      <w:r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A45FE" w:rsidRPr="00710F5E" w:rsidRDefault="000A45FE" w:rsidP="000A45FE">
      <w:pPr>
        <w:ind w:right="-2" w:firstLine="709"/>
        <w:jc w:val="both"/>
      </w:pPr>
      <w:bookmarkStart w:id="7" w:name="sub_1026"/>
      <w:proofErr w:type="gramStart"/>
      <w:r w:rsidRPr="00710F5E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0A45FE" w:rsidRPr="00710F5E" w:rsidRDefault="000A45FE" w:rsidP="000A45FE">
      <w:pPr>
        <w:ind w:right="-2" w:firstLine="709"/>
        <w:jc w:val="both"/>
      </w:pPr>
      <w:r w:rsidRPr="00710F5E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8" w:name="sub_1025"/>
      <w:r w:rsidRPr="00710F5E"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</w:t>
      </w:r>
      <w:r w:rsidRPr="00710F5E">
        <w:lastRenderedPageBreak/>
        <w:t>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8"/>
    <w:p w:rsidR="000A45FE" w:rsidRPr="00710F5E" w:rsidRDefault="000A45FE" w:rsidP="000A45FE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bookmarkEnd w:id="6"/>
    <w:bookmarkEnd w:id="7"/>
    <w:p w:rsidR="000A45FE" w:rsidRDefault="000A45FE" w:rsidP="000A45FE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>
        <w:rPr>
          <w:b/>
          <w:color w:val="000000"/>
        </w:rPr>
        <w:t xml:space="preserve">05.12.2018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Никольская</w:t>
      </w:r>
      <w:r w:rsidRPr="00FC73A4">
        <w:t xml:space="preserve"> д. 3</w:t>
      </w:r>
      <w:r>
        <w:t xml:space="preserve">. 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Приложение: 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A45FE" w:rsidRPr="00555238" w:rsidRDefault="000A45FE" w:rsidP="000A45FE">
      <w:pPr>
        <w:numPr>
          <w:ilvl w:val="0"/>
          <w:numId w:val="1"/>
        </w:numPr>
        <w:ind w:left="0" w:right="-2" w:firstLine="709"/>
        <w:jc w:val="both"/>
      </w:pPr>
      <w:r w:rsidRPr="00555238">
        <w:t>Согласие на обработку персональных данных.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Образец заполнения анкеты.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0A45FE" w:rsidRPr="00E04B1F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E04B1F">
        <w:rPr>
          <w:color w:val="000000"/>
        </w:rPr>
        <w:t>Проект</w:t>
      </w:r>
      <w:r>
        <w:rPr>
          <w:color w:val="000000"/>
        </w:rPr>
        <w:t xml:space="preserve"> </w:t>
      </w:r>
      <w:r w:rsidRPr="00E04B1F">
        <w:rPr>
          <w:color w:val="000000"/>
        </w:rPr>
        <w:t>должностн</w:t>
      </w:r>
      <w:r>
        <w:rPr>
          <w:color w:val="000000"/>
        </w:rPr>
        <w:t xml:space="preserve">ого </w:t>
      </w:r>
      <w:r w:rsidRPr="00E04B1F">
        <w:rPr>
          <w:color w:val="000000"/>
        </w:rPr>
        <w:t>регламент</w:t>
      </w:r>
      <w:r>
        <w:rPr>
          <w:color w:val="000000"/>
        </w:rPr>
        <w:t>а</w:t>
      </w:r>
      <w:r w:rsidRPr="00E04B1F">
        <w:rPr>
          <w:color w:val="000000"/>
        </w:rPr>
        <w:t>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0A45FE" w:rsidRDefault="000A45FE" w:rsidP="000A45FE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45FE" w:rsidRDefault="000A45FE" w:rsidP="000A45FE">
      <w:pPr>
        <w:ind w:right="-2" w:firstLine="720"/>
        <w:jc w:val="both"/>
      </w:pP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8"/>
        </w:rPr>
      </w:pPr>
    </w:p>
    <w:p w:rsidR="000A45FE" w:rsidRDefault="000A45FE" w:rsidP="000A45FE">
      <w:pPr>
        <w:spacing w:line="360" w:lineRule="auto"/>
        <w:rPr>
          <w:sz w:val="28"/>
        </w:rPr>
      </w:pPr>
    </w:p>
    <w:p w:rsidR="0078484D" w:rsidRDefault="0078484D"/>
    <w:sectPr w:rsidR="0078484D">
      <w:headerReference w:type="even" r:id="rId10"/>
      <w:headerReference w:type="default" r:id="rId11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D96" w:rsidRDefault="00666D96" w:rsidP="000A45FE">
      <w:r>
        <w:separator/>
      </w:r>
    </w:p>
  </w:endnote>
  <w:endnote w:type="continuationSeparator" w:id="0">
    <w:p w:rsidR="00666D96" w:rsidRDefault="00666D96" w:rsidP="000A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D96" w:rsidRDefault="00666D96" w:rsidP="000A45FE">
      <w:r>
        <w:separator/>
      </w:r>
    </w:p>
  </w:footnote>
  <w:footnote w:type="continuationSeparator" w:id="0">
    <w:p w:rsidR="00666D96" w:rsidRDefault="00666D96" w:rsidP="000A4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9F48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1A6B01" w:rsidRDefault="00666D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706133"/>
      <w:docPartObj>
        <w:docPartGallery w:val="Page Numbers (Top of Page)"/>
        <w:docPartUnique/>
      </w:docPartObj>
    </w:sdtPr>
    <w:sdtEndPr/>
    <w:sdtContent>
      <w:p w:rsidR="000A45FE" w:rsidRDefault="000A45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90E">
          <w:rPr>
            <w:noProof/>
          </w:rPr>
          <w:t>5</w:t>
        </w:r>
        <w:r>
          <w:fldChar w:fldCharType="end"/>
        </w:r>
      </w:p>
    </w:sdtContent>
  </w:sdt>
  <w:p w:rsidR="0074474B" w:rsidRDefault="00666D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FE"/>
    <w:rsid w:val="000A45FE"/>
    <w:rsid w:val="0011190E"/>
    <w:rsid w:val="001935E8"/>
    <w:rsid w:val="00523F24"/>
    <w:rsid w:val="00666D96"/>
    <w:rsid w:val="0078484D"/>
    <w:rsid w:val="009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Волгина Елена Викторовна</dc:creator>
  <cp:lastModifiedBy>Волгина Елена Викторовна</cp:lastModifiedBy>
  <cp:revision>4</cp:revision>
  <cp:lastPrinted>2018-10-16T07:32:00Z</cp:lastPrinted>
  <dcterms:created xsi:type="dcterms:W3CDTF">2018-10-15T12:00:00Z</dcterms:created>
  <dcterms:modified xsi:type="dcterms:W3CDTF">2018-10-16T07:33:00Z</dcterms:modified>
</cp:coreProperties>
</file>